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9BAE5" w14:textId="77777777" w:rsidR="00A35090" w:rsidRPr="00B26193" w:rsidRDefault="00A35090" w:rsidP="00A35090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  <w:sz w:val="22"/>
          <w:szCs w:val="22"/>
        </w:rPr>
      </w:pPr>
      <w:bookmarkStart w:id="0" w:name="_GoBack"/>
      <w:bookmarkEnd w:id="0"/>
      <w:r w:rsidRPr="00B26193">
        <w:rPr>
          <w:rFonts w:ascii="Arial" w:hAnsi="Arial" w:cs="Arial"/>
          <w:sz w:val="22"/>
          <w:szCs w:val="22"/>
        </w:rPr>
        <w:t>QUESTION: Official Development Assistance (ODA)</w:t>
      </w:r>
    </w:p>
    <w:p w14:paraId="58038D4D" w14:textId="77777777" w:rsidR="00A35090" w:rsidRPr="00B26193" w:rsidRDefault="00A35090" w:rsidP="00A35090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B26193">
        <w:rPr>
          <w:rFonts w:ascii="Arial" w:hAnsi="Arial" w:cs="Arial"/>
          <w:sz w:val="22"/>
          <w:szCs w:val="22"/>
        </w:rPr>
        <w:t> </w:t>
      </w:r>
    </w:p>
    <w:p w14:paraId="1B509FF6" w14:textId="77777777" w:rsidR="00A35090" w:rsidRPr="00B26193" w:rsidRDefault="00A35090" w:rsidP="00A35090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B26193">
        <w:rPr>
          <w:rFonts w:ascii="Arial" w:hAnsi="Arial" w:cs="Arial"/>
          <w:sz w:val="22"/>
          <w:szCs w:val="22"/>
          <w:u w:val="single"/>
        </w:rPr>
        <w:t>Question:</w:t>
      </w:r>
      <w:r w:rsidR="0043330B" w:rsidRPr="00B26193">
        <w:rPr>
          <w:rFonts w:ascii="Arial" w:hAnsi="Arial" w:cs="Arial"/>
          <w:sz w:val="22"/>
          <w:szCs w:val="22"/>
        </w:rPr>
        <w:t xml:space="preserve"> Canada has not yet</w:t>
      </w:r>
      <w:r w:rsidRPr="00B261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6193">
        <w:rPr>
          <w:rFonts w:ascii="Arial" w:hAnsi="Arial" w:cs="Arial"/>
          <w:sz w:val="22"/>
          <w:szCs w:val="22"/>
        </w:rPr>
        <w:t>honoured</w:t>
      </w:r>
      <w:proofErr w:type="spellEnd"/>
      <w:r w:rsidRPr="00B26193">
        <w:rPr>
          <w:rFonts w:ascii="Arial" w:hAnsi="Arial" w:cs="Arial"/>
          <w:sz w:val="22"/>
          <w:szCs w:val="22"/>
        </w:rPr>
        <w:t xml:space="preserve"> its commitment to contribute 0.7 percent to ODA (</w:t>
      </w:r>
      <w:r w:rsidR="000D5DE0" w:rsidRPr="00B26193">
        <w:rPr>
          <w:rFonts w:ascii="Arial" w:hAnsi="Arial" w:cs="Arial"/>
          <w:sz w:val="22"/>
          <w:szCs w:val="22"/>
        </w:rPr>
        <w:t>Official</w:t>
      </w:r>
      <w:r w:rsidRPr="00B26193">
        <w:rPr>
          <w:rFonts w:ascii="Arial" w:hAnsi="Arial" w:cs="Arial"/>
          <w:sz w:val="22"/>
          <w:szCs w:val="22"/>
        </w:rPr>
        <w:t xml:space="preserve"> Development Assistance).  It stands at a dismal 0.24% the lowest since</w:t>
      </w:r>
      <w:r w:rsidR="0043330B" w:rsidRPr="00B26193">
        <w:rPr>
          <w:rFonts w:ascii="Arial" w:hAnsi="Arial" w:cs="Arial"/>
          <w:sz w:val="22"/>
          <w:szCs w:val="22"/>
        </w:rPr>
        <w:t xml:space="preserve"> 2003</w:t>
      </w:r>
      <w:r w:rsidRPr="00B26193">
        <w:rPr>
          <w:rFonts w:ascii="Arial" w:hAnsi="Arial" w:cs="Arial"/>
          <w:sz w:val="22"/>
          <w:szCs w:val="22"/>
        </w:rPr>
        <w:t xml:space="preserve">.   As a result, </w:t>
      </w:r>
      <w:r w:rsidR="00245140" w:rsidRPr="00B26193">
        <w:rPr>
          <w:rFonts w:ascii="Arial" w:hAnsi="Arial" w:cs="Arial"/>
          <w:sz w:val="22"/>
          <w:szCs w:val="22"/>
        </w:rPr>
        <w:t xml:space="preserve">many </w:t>
      </w:r>
      <w:r w:rsidRPr="00B26193">
        <w:rPr>
          <w:rFonts w:ascii="Arial" w:hAnsi="Arial" w:cs="Arial"/>
          <w:sz w:val="22"/>
          <w:szCs w:val="22"/>
        </w:rPr>
        <w:t>development programs have suffered</w:t>
      </w:r>
      <w:r w:rsidR="00245140" w:rsidRPr="00B26193">
        <w:rPr>
          <w:rFonts w:ascii="Arial" w:hAnsi="Arial" w:cs="Arial"/>
          <w:sz w:val="22"/>
          <w:szCs w:val="22"/>
        </w:rPr>
        <w:t>.</w:t>
      </w:r>
      <w:r w:rsidRPr="00B26193">
        <w:rPr>
          <w:rFonts w:ascii="Arial" w:hAnsi="Arial" w:cs="Arial"/>
          <w:sz w:val="22"/>
          <w:szCs w:val="22"/>
        </w:rPr>
        <w:t xml:space="preserve"> .</w:t>
      </w:r>
    </w:p>
    <w:p w14:paraId="7F1563CD" w14:textId="77777777" w:rsidR="00A35090" w:rsidRPr="00B26193" w:rsidRDefault="00A35090" w:rsidP="00A350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14:paraId="72A29B97" w14:textId="77777777" w:rsidR="00A35090" w:rsidRPr="00B26193" w:rsidRDefault="00A35090" w:rsidP="00A35090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B26193">
        <w:rPr>
          <w:rFonts w:ascii="Arial" w:hAnsi="Arial" w:cs="Arial"/>
          <w:sz w:val="22"/>
          <w:szCs w:val="22"/>
        </w:rPr>
        <w:t>What is your position/your party’s position on Canada reaching this target of 0.7% commitment to ODA?</w:t>
      </w:r>
    </w:p>
    <w:p w14:paraId="6337F440" w14:textId="77777777" w:rsidR="00A35090" w:rsidRPr="00B26193" w:rsidRDefault="00A35090" w:rsidP="00A35090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 w:rsidRPr="00B26193">
        <w:rPr>
          <w:rFonts w:ascii="Arial" w:hAnsi="Arial" w:cs="Arial"/>
          <w:sz w:val="22"/>
          <w:szCs w:val="22"/>
        </w:rPr>
        <w:t> </w:t>
      </w:r>
    </w:p>
    <w:p w14:paraId="74A239F3" w14:textId="77777777" w:rsidR="00A35090" w:rsidRPr="00B26193" w:rsidRDefault="00A35090" w:rsidP="00A350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B26193">
        <w:rPr>
          <w:rFonts w:ascii="Arial" w:hAnsi="Arial" w:cs="Arial"/>
          <w:sz w:val="22"/>
          <w:szCs w:val="22"/>
          <w:u w:val="single"/>
        </w:rPr>
        <w:t>Background</w:t>
      </w:r>
      <w:r w:rsidRPr="00B26193">
        <w:rPr>
          <w:rFonts w:ascii="Arial" w:hAnsi="Arial" w:cs="Arial"/>
          <w:sz w:val="22"/>
          <w:szCs w:val="22"/>
        </w:rPr>
        <w:t xml:space="preserve"> </w:t>
      </w:r>
      <w:r w:rsidRPr="00B26193">
        <w:rPr>
          <w:rFonts w:ascii="Arial" w:hAnsi="Arial" w:cs="Arial"/>
          <w:sz w:val="22"/>
          <w:szCs w:val="22"/>
          <w:u w:val="single"/>
        </w:rPr>
        <w:t>Information</w:t>
      </w:r>
      <w:r w:rsidRPr="00B26193">
        <w:rPr>
          <w:rFonts w:ascii="Arial" w:hAnsi="Arial" w:cs="Arial"/>
          <w:sz w:val="22"/>
          <w:szCs w:val="22"/>
        </w:rPr>
        <w:t>:</w:t>
      </w:r>
    </w:p>
    <w:p w14:paraId="0E962567" w14:textId="77777777" w:rsidR="00B83C13" w:rsidRPr="00B26193" w:rsidRDefault="00B83C13" w:rsidP="00A350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14:paraId="3125994A" w14:textId="77777777" w:rsidR="00B83C13" w:rsidRPr="00B26193" w:rsidRDefault="00B83C13" w:rsidP="00A350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B26193">
        <w:rPr>
          <w:rFonts w:ascii="Arial" w:hAnsi="Arial" w:cs="Arial"/>
          <w:sz w:val="22"/>
          <w:szCs w:val="22"/>
        </w:rPr>
        <w:t xml:space="preserve">GRAN participants might like to introduce this question with a statement about GRAN’s work advocating for grandmothers and vulnerable children in sub-Saharan Africa </w:t>
      </w:r>
      <w:r w:rsidR="002A76EE" w:rsidRPr="00B26193">
        <w:rPr>
          <w:rFonts w:ascii="Arial" w:hAnsi="Arial" w:cs="Arial"/>
          <w:sz w:val="22"/>
          <w:szCs w:val="22"/>
        </w:rPr>
        <w:t xml:space="preserve">and </w:t>
      </w:r>
      <w:r w:rsidRPr="00B26193">
        <w:rPr>
          <w:rFonts w:ascii="Arial" w:hAnsi="Arial" w:cs="Arial"/>
          <w:sz w:val="22"/>
          <w:szCs w:val="22"/>
        </w:rPr>
        <w:t>how critical an increase in Canada’s ODA is to the rebuilding of these lives.</w:t>
      </w:r>
    </w:p>
    <w:p w14:paraId="0A76808E" w14:textId="77777777" w:rsidR="00FD55E5" w:rsidRPr="00B26193" w:rsidRDefault="00FD55E5" w:rsidP="00A35090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</w:p>
    <w:p w14:paraId="7F2E84CC" w14:textId="77777777" w:rsidR="00FD55E5" w:rsidRPr="00B26193" w:rsidRDefault="00E028C1" w:rsidP="00A350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B26193">
        <w:rPr>
          <w:rFonts w:ascii="Arial" w:hAnsi="Arial" w:cs="Arial"/>
          <w:sz w:val="22"/>
          <w:szCs w:val="22"/>
        </w:rPr>
        <w:t>In 1969</w:t>
      </w:r>
      <w:r w:rsidR="002F5A18" w:rsidRPr="00B26193">
        <w:rPr>
          <w:rFonts w:ascii="Arial" w:hAnsi="Arial" w:cs="Arial"/>
          <w:sz w:val="22"/>
          <w:szCs w:val="22"/>
        </w:rPr>
        <w:t xml:space="preserve">, at the urging of </w:t>
      </w:r>
      <w:r w:rsidR="00245140" w:rsidRPr="00B26193">
        <w:rPr>
          <w:rFonts w:ascii="Arial" w:hAnsi="Arial" w:cs="Arial"/>
          <w:sz w:val="22"/>
          <w:szCs w:val="22"/>
        </w:rPr>
        <w:t xml:space="preserve">the </w:t>
      </w:r>
      <w:r w:rsidR="002F5A18" w:rsidRPr="00B26193">
        <w:rPr>
          <w:rFonts w:ascii="Arial" w:hAnsi="Arial" w:cs="Arial"/>
          <w:sz w:val="22"/>
          <w:szCs w:val="22"/>
        </w:rPr>
        <w:t>Canadian Prime Minister</w:t>
      </w:r>
      <w:r w:rsidR="00245140" w:rsidRPr="00B26193">
        <w:rPr>
          <w:rFonts w:ascii="Arial" w:hAnsi="Arial" w:cs="Arial"/>
          <w:sz w:val="22"/>
          <w:szCs w:val="22"/>
        </w:rPr>
        <w:t xml:space="preserve"> </w:t>
      </w:r>
      <w:r w:rsidR="002F5A18" w:rsidRPr="00B26193">
        <w:rPr>
          <w:rFonts w:ascii="Arial" w:hAnsi="Arial" w:cs="Arial"/>
          <w:sz w:val="22"/>
          <w:szCs w:val="22"/>
        </w:rPr>
        <w:t xml:space="preserve">the </w:t>
      </w:r>
      <w:r w:rsidRPr="00B26193">
        <w:rPr>
          <w:rFonts w:ascii="Arial" w:hAnsi="Arial" w:cs="Arial"/>
          <w:sz w:val="22"/>
          <w:szCs w:val="22"/>
        </w:rPr>
        <w:t>United Nations (</w:t>
      </w:r>
      <w:r w:rsidR="002F5A18" w:rsidRPr="00B26193">
        <w:rPr>
          <w:rFonts w:ascii="Arial" w:hAnsi="Arial" w:cs="Arial"/>
          <w:sz w:val="22"/>
          <w:szCs w:val="22"/>
        </w:rPr>
        <w:t>UN</w:t>
      </w:r>
      <w:r w:rsidRPr="00B26193">
        <w:rPr>
          <w:rFonts w:ascii="Arial" w:hAnsi="Arial" w:cs="Arial"/>
          <w:sz w:val="22"/>
          <w:szCs w:val="22"/>
        </w:rPr>
        <w:t>)</w:t>
      </w:r>
      <w:r w:rsidR="002F5A18" w:rsidRPr="00B26193">
        <w:rPr>
          <w:rFonts w:ascii="Arial" w:hAnsi="Arial" w:cs="Arial"/>
          <w:sz w:val="22"/>
          <w:szCs w:val="22"/>
        </w:rPr>
        <w:t xml:space="preserve"> adopted a resolution calling for member countries to contribute a minimum of 0.7% of Gross National Income (GNI) to Official Development Assistance (ODA).</w:t>
      </w:r>
      <w:r w:rsidR="00245140" w:rsidRPr="00B26193">
        <w:rPr>
          <w:rFonts w:ascii="Arial" w:hAnsi="Arial" w:cs="Arial"/>
          <w:sz w:val="22"/>
          <w:szCs w:val="22"/>
        </w:rPr>
        <w:t xml:space="preserve"> </w:t>
      </w:r>
      <w:r w:rsidR="00FD55E5" w:rsidRPr="00B26193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FD55E5" w:rsidRPr="00B26193">
        <w:rPr>
          <w:rFonts w:ascii="Arial" w:hAnsi="Arial" w:cs="Arial"/>
          <w:sz w:val="22"/>
          <w:szCs w:val="22"/>
        </w:rPr>
        <w:t>definition of ODA is set by the Development Assistance Committee (DAC) of the Organization</w:t>
      </w:r>
      <w:proofErr w:type="gramEnd"/>
      <w:r w:rsidR="00FD55E5" w:rsidRPr="00B26193">
        <w:rPr>
          <w:rFonts w:ascii="Arial" w:hAnsi="Arial" w:cs="Arial"/>
          <w:sz w:val="22"/>
          <w:szCs w:val="22"/>
        </w:rPr>
        <w:t xml:space="preserve"> for Economic Co-operation and Development (OEC</w:t>
      </w:r>
      <w:r w:rsidR="002F5A18" w:rsidRPr="00B26193">
        <w:rPr>
          <w:rFonts w:ascii="Arial" w:hAnsi="Arial" w:cs="Arial"/>
          <w:sz w:val="22"/>
          <w:szCs w:val="22"/>
        </w:rPr>
        <w:t xml:space="preserve">D).  Canada is a member of DAC which </w:t>
      </w:r>
      <w:r w:rsidR="00FD55E5" w:rsidRPr="00B26193">
        <w:rPr>
          <w:rFonts w:ascii="Arial" w:hAnsi="Arial" w:cs="Arial"/>
          <w:sz w:val="22"/>
          <w:szCs w:val="22"/>
        </w:rPr>
        <w:t>defines ODA as “grants or loans to developing countries and multilateral agencies active in development</w:t>
      </w:r>
      <w:r w:rsidR="00B26193" w:rsidRPr="00B26193">
        <w:rPr>
          <w:rFonts w:ascii="Arial" w:hAnsi="Arial" w:cs="Arial"/>
          <w:sz w:val="22"/>
          <w:szCs w:val="22"/>
        </w:rPr>
        <w:t xml:space="preserve"> </w:t>
      </w:r>
      <w:r w:rsidR="00245140" w:rsidRPr="00B26193">
        <w:rPr>
          <w:rFonts w:ascii="Arial" w:hAnsi="Arial" w:cs="Arial"/>
          <w:sz w:val="22"/>
          <w:szCs w:val="22"/>
        </w:rPr>
        <w:t>that are undertaken by the official sector at concessional financial terms (if a loan, having a grant element of at least 25%) w</w:t>
      </w:r>
      <w:r w:rsidR="00FD55E5" w:rsidRPr="00B26193">
        <w:rPr>
          <w:rFonts w:ascii="Arial" w:hAnsi="Arial" w:cs="Arial"/>
          <w:sz w:val="22"/>
          <w:szCs w:val="22"/>
        </w:rPr>
        <w:t>ith the promotion of economic development and welfare as the main objective.”  Since the 1970’s it has been widely used as an indicator of international aid flow.</w:t>
      </w:r>
    </w:p>
    <w:p w14:paraId="36A995AC" w14:textId="77777777" w:rsidR="00FD55E5" w:rsidRPr="00B26193" w:rsidRDefault="00FD55E5" w:rsidP="00A350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14:paraId="22DFC23A" w14:textId="77777777" w:rsidR="00A35090" w:rsidRPr="00B26193" w:rsidRDefault="00FD55E5" w:rsidP="00A350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B26193">
        <w:rPr>
          <w:rFonts w:ascii="Arial" w:hAnsi="Arial" w:cs="Arial"/>
          <w:sz w:val="22"/>
          <w:szCs w:val="22"/>
        </w:rPr>
        <w:t>Seventeen of the DAC’s 28 member countries increased their ODA in 2014, while 11 (including Canada), reported a decrease.  Net ODA from DAC countries stood at 0.3% of GNI.  Five countries met the longstanding UN target</w:t>
      </w:r>
      <w:r w:rsidR="002F5A18" w:rsidRPr="00B26193">
        <w:rPr>
          <w:rFonts w:ascii="Arial" w:hAnsi="Arial" w:cs="Arial"/>
          <w:sz w:val="22"/>
          <w:szCs w:val="22"/>
        </w:rPr>
        <w:t xml:space="preserve"> for an ODA/GNI ratio</w:t>
      </w:r>
      <w:r w:rsidRPr="00B26193">
        <w:rPr>
          <w:rFonts w:ascii="Arial" w:hAnsi="Arial" w:cs="Arial"/>
          <w:sz w:val="22"/>
          <w:szCs w:val="22"/>
        </w:rPr>
        <w:t xml:space="preserve"> of 0.7%:  Norway, Sweden, Luxembourg, Denmark, and the United K</w:t>
      </w:r>
      <w:r w:rsidR="002F5A18" w:rsidRPr="00B26193">
        <w:rPr>
          <w:rFonts w:ascii="Arial" w:hAnsi="Arial" w:cs="Arial"/>
          <w:sz w:val="22"/>
          <w:szCs w:val="22"/>
        </w:rPr>
        <w:t xml:space="preserve">ingdom. At 0.24%, Canada’s contribution stood at the lowest since 2003; the 2015 budget provided no increase. </w:t>
      </w:r>
      <w:r w:rsidR="00AA6F1D" w:rsidRPr="00B26193">
        <w:rPr>
          <w:rFonts w:ascii="Arial" w:hAnsi="Arial" w:cs="Arial"/>
          <w:sz w:val="22"/>
          <w:szCs w:val="22"/>
        </w:rPr>
        <w:t xml:space="preserve"> </w:t>
      </w:r>
    </w:p>
    <w:p w14:paraId="7D2ADD45" w14:textId="77777777" w:rsidR="00A35090" w:rsidRPr="00B26193" w:rsidRDefault="00A35090" w:rsidP="00A35090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</w:p>
    <w:p w14:paraId="707794BA" w14:textId="77777777" w:rsidR="00245140" w:rsidRPr="00B26193" w:rsidRDefault="00A35090" w:rsidP="00A350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B26193">
        <w:rPr>
          <w:rFonts w:ascii="Arial" w:hAnsi="Arial" w:cs="Arial"/>
          <w:sz w:val="22"/>
          <w:szCs w:val="22"/>
        </w:rPr>
        <w:t>As a result</w:t>
      </w:r>
      <w:r w:rsidR="00AA6F1D" w:rsidRPr="00B26193">
        <w:rPr>
          <w:rFonts w:ascii="Arial" w:hAnsi="Arial" w:cs="Arial"/>
          <w:sz w:val="22"/>
          <w:szCs w:val="22"/>
        </w:rPr>
        <w:t xml:space="preserve"> of declining contributions</w:t>
      </w:r>
      <w:r w:rsidR="00B26193" w:rsidRPr="00B26193">
        <w:rPr>
          <w:rFonts w:ascii="Arial" w:hAnsi="Arial" w:cs="Arial"/>
          <w:sz w:val="22"/>
          <w:szCs w:val="22"/>
        </w:rPr>
        <w:t>, many development programs</w:t>
      </w:r>
      <w:r w:rsidRPr="00B26193">
        <w:rPr>
          <w:rFonts w:ascii="Arial" w:hAnsi="Arial" w:cs="Arial"/>
          <w:sz w:val="22"/>
          <w:szCs w:val="22"/>
        </w:rPr>
        <w:t xml:space="preserve"> have suffered</w:t>
      </w:r>
      <w:r w:rsidR="0016271A">
        <w:rPr>
          <w:rFonts w:ascii="Arial" w:hAnsi="Arial" w:cs="Arial"/>
          <w:sz w:val="22"/>
          <w:szCs w:val="22"/>
        </w:rPr>
        <w:t>.</w:t>
      </w:r>
    </w:p>
    <w:p w14:paraId="36919CBB" w14:textId="77777777" w:rsidR="00245140" w:rsidRPr="00B26193" w:rsidRDefault="00245140" w:rsidP="00A350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14:paraId="0B3680D6" w14:textId="77777777" w:rsidR="002A76EE" w:rsidRPr="00B26193" w:rsidRDefault="00245140" w:rsidP="00A350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B26193">
        <w:rPr>
          <w:rFonts w:ascii="Arial" w:hAnsi="Arial" w:cs="Arial"/>
          <w:sz w:val="22"/>
          <w:szCs w:val="22"/>
        </w:rPr>
        <w:t>A</w:t>
      </w:r>
      <w:r w:rsidR="002A76EE" w:rsidRPr="00B26193">
        <w:rPr>
          <w:rFonts w:ascii="Arial" w:hAnsi="Arial" w:cs="Arial"/>
          <w:sz w:val="22"/>
          <w:szCs w:val="22"/>
        </w:rPr>
        <w:t>n increase in ODA means more money to prov</w:t>
      </w:r>
      <w:r w:rsidR="00B26193" w:rsidRPr="00B26193">
        <w:rPr>
          <w:rFonts w:ascii="Arial" w:hAnsi="Arial" w:cs="Arial"/>
          <w:sz w:val="22"/>
          <w:szCs w:val="22"/>
        </w:rPr>
        <w:t>ide food for the world's hungry;</w:t>
      </w:r>
      <w:r w:rsidR="002A76EE" w:rsidRPr="00B26193">
        <w:rPr>
          <w:rFonts w:ascii="Arial" w:hAnsi="Arial" w:cs="Arial"/>
          <w:sz w:val="22"/>
          <w:szCs w:val="22"/>
        </w:rPr>
        <w:t xml:space="preserve"> more money to protect</w:t>
      </w:r>
      <w:r w:rsidR="00B26193" w:rsidRPr="00B26193">
        <w:rPr>
          <w:rFonts w:ascii="Arial" w:hAnsi="Arial" w:cs="Arial"/>
          <w:sz w:val="22"/>
          <w:szCs w:val="22"/>
        </w:rPr>
        <w:t xml:space="preserve"> children in war-torn countries;</w:t>
      </w:r>
      <w:r w:rsidR="002A76EE" w:rsidRPr="00B26193">
        <w:rPr>
          <w:rFonts w:ascii="Arial" w:hAnsi="Arial" w:cs="Arial"/>
          <w:sz w:val="22"/>
          <w:szCs w:val="22"/>
        </w:rPr>
        <w:t xml:space="preserve"> more money to provide ant</w:t>
      </w:r>
      <w:r w:rsidR="00B26193" w:rsidRPr="00B26193">
        <w:rPr>
          <w:rFonts w:ascii="Arial" w:hAnsi="Arial" w:cs="Arial"/>
          <w:sz w:val="22"/>
          <w:szCs w:val="22"/>
        </w:rPr>
        <w:t>iretroviral drugs to treat AIDS;</w:t>
      </w:r>
      <w:r w:rsidR="002A76EE" w:rsidRPr="00B26193">
        <w:rPr>
          <w:rFonts w:ascii="Arial" w:hAnsi="Arial" w:cs="Arial"/>
          <w:sz w:val="22"/>
          <w:szCs w:val="22"/>
        </w:rPr>
        <w:t xml:space="preserve"> more money for in</w:t>
      </w:r>
      <w:r w:rsidR="00B26193" w:rsidRPr="00B26193">
        <w:rPr>
          <w:rFonts w:ascii="Arial" w:hAnsi="Arial" w:cs="Arial"/>
          <w:sz w:val="22"/>
          <w:szCs w:val="22"/>
        </w:rPr>
        <w:t>ternational humanitarian crises;</w:t>
      </w:r>
      <w:r w:rsidR="002A76EE" w:rsidRPr="00B26193">
        <w:rPr>
          <w:rFonts w:ascii="Arial" w:hAnsi="Arial" w:cs="Arial"/>
          <w:sz w:val="22"/>
          <w:szCs w:val="22"/>
        </w:rPr>
        <w:t xml:space="preserve"> more money to improve maternal, newborn and child health</w:t>
      </w:r>
      <w:r w:rsidR="00B26193" w:rsidRPr="00B26193">
        <w:rPr>
          <w:rFonts w:ascii="Arial" w:hAnsi="Arial" w:cs="Arial"/>
          <w:sz w:val="22"/>
          <w:szCs w:val="22"/>
        </w:rPr>
        <w:t>;</w:t>
      </w:r>
      <w:r w:rsidRPr="00B26193">
        <w:rPr>
          <w:rFonts w:ascii="Arial" w:hAnsi="Arial" w:cs="Arial"/>
          <w:sz w:val="22"/>
          <w:szCs w:val="22"/>
        </w:rPr>
        <w:t xml:space="preserve"> and more money for </w:t>
      </w:r>
      <w:r w:rsidR="00E028C1" w:rsidRPr="00B26193">
        <w:rPr>
          <w:rFonts w:ascii="Arial" w:hAnsi="Arial" w:cs="Arial"/>
          <w:sz w:val="22"/>
          <w:szCs w:val="22"/>
        </w:rPr>
        <w:t xml:space="preserve">children’s </w:t>
      </w:r>
      <w:r w:rsidRPr="00B26193">
        <w:rPr>
          <w:rFonts w:ascii="Arial" w:hAnsi="Arial" w:cs="Arial"/>
          <w:sz w:val="22"/>
          <w:szCs w:val="22"/>
        </w:rPr>
        <w:t>education and life-long learning</w:t>
      </w:r>
      <w:r w:rsidR="002A76EE" w:rsidRPr="00B26193">
        <w:rPr>
          <w:rFonts w:ascii="Arial" w:hAnsi="Arial" w:cs="Arial"/>
          <w:sz w:val="22"/>
          <w:szCs w:val="22"/>
        </w:rPr>
        <w:t>.</w:t>
      </w:r>
    </w:p>
    <w:p w14:paraId="44F94F7C" w14:textId="77777777" w:rsidR="00AA6F1D" w:rsidRPr="00B26193" w:rsidRDefault="00AA6F1D" w:rsidP="00A35090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</w:p>
    <w:p w14:paraId="2B6B154D" w14:textId="77777777" w:rsidR="00A35090" w:rsidRPr="00B26193" w:rsidRDefault="00A35090" w:rsidP="00A350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B26193">
        <w:rPr>
          <w:rFonts w:ascii="Arial" w:hAnsi="Arial" w:cs="Arial"/>
          <w:sz w:val="22"/>
          <w:szCs w:val="22"/>
        </w:rPr>
        <w:t xml:space="preserve">The UK recently passed a bill to </w:t>
      </w:r>
      <w:proofErr w:type="spellStart"/>
      <w:r w:rsidRPr="00B26193">
        <w:rPr>
          <w:rFonts w:ascii="Arial" w:hAnsi="Arial" w:cs="Arial"/>
          <w:sz w:val="22"/>
          <w:szCs w:val="22"/>
        </w:rPr>
        <w:t>hono</w:t>
      </w:r>
      <w:r w:rsidR="00AA6F1D" w:rsidRPr="00B26193">
        <w:rPr>
          <w:rFonts w:ascii="Arial" w:hAnsi="Arial" w:cs="Arial"/>
          <w:sz w:val="22"/>
          <w:szCs w:val="22"/>
        </w:rPr>
        <w:t>u</w:t>
      </w:r>
      <w:r w:rsidRPr="00B26193">
        <w:rPr>
          <w:rFonts w:ascii="Arial" w:hAnsi="Arial" w:cs="Arial"/>
          <w:sz w:val="22"/>
          <w:szCs w:val="22"/>
        </w:rPr>
        <w:t>r</w:t>
      </w:r>
      <w:proofErr w:type="spellEnd"/>
      <w:r w:rsidRPr="00B26193">
        <w:rPr>
          <w:rFonts w:ascii="Arial" w:hAnsi="Arial" w:cs="Arial"/>
          <w:sz w:val="22"/>
          <w:szCs w:val="22"/>
        </w:rPr>
        <w:t xml:space="preserve"> their pledge of a 0.7% foreign aid target</w:t>
      </w:r>
      <w:r w:rsidR="0043330B" w:rsidRPr="00B26193">
        <w:rPr>
          <w:rFonts w:ascii="Arial" w:hAnsi="Arial" w:cs="Arial"/>
          <w:sz w:val="22"/>
          <w:szCs w:val="22"/>
        </w:rPr>
        <w:t>,</w:t>
      </w:r>
      <w:r w:rsidRPr="00B26193">
        <w:rPr>
          <w:rFonts w:ascii="Arial" w:hAnsi="Arial" w:cs="Arial"/>
          <w:sz w:val="22"/>
          <w:szCs w:val="22"/>
        </w:rPr>
        <w:t xml:space="preserve"> becoming the first G7 nation to enshrine in law a commitment to this UN Development goal.</w:t>
      </w:r>
    </w:p>
    <w:p w14:paraId="461CE8DD" w14:textId="77777777" w:rsidR="00B83C13" w:rsidRPr="00B26193" w:rsidRDefault="00B83C13" w:rsidP="00A350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14:paraId="5E1E4179" w14:textId="77777777" w:rsidR="00B83C13" w:rsidRPr="00B26193" w:rsidRDefault="00B83C13" w:rsidP="00B83C1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B26193">
        <w:rPr>
          <w:rFonts w:ascii="Arial" w:hAnsi="Arial" w:cs="Arial"/>
          <w:sz w:val="22"/>
          <w:szCs w:val="22"/>
        </w:rPr>
        <w:t>0.7% commitment to ODA is also being considered as a target for the Sustainable Development Goals (SDGs).</w:t>
      </w:r>
    </w:p>
    <w:p w14:paraId="49C29AF8" w14:textId="77777777" w:rsidR="00AA6F1D" w:rsidRPr="00B26193" w:rsidRDefault="00AA6F1D" w:rsidP="00A35090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</w:p>
    <w:p w14:paraId="49BFF808" w14:textId="77777777" w:rsidR="00A35090" w:rsidRPr="00A35090" w:rsidRDefault="00A35090" w:rsidP="00695F65">
      <w:r w:rsidRPr="00B26193">
        <w:rPr>
          <w:rFonts w:ascii="Arial" w:hAnsi="Arial" w:cs="Arial"/>
          <w:sz w:val="22"/>
          <w:szCs w:val="22"/>
        </w:rPr>
        <w:t xml:space="preserve">We want to see </w:t>
      </w:r>
      <w:r w:rsidR="002F5A18" w:rsidRPr="00B26193">
        <w:rPr>
          <w:rFonts w:ascii="Arial" w:hAnsi="Arial" w:cs="Arial"/>
          <w:sz w:val="22"/>
          <w:szCs w:val="22"/>
        </w:rPr>
        <w:t xml:space="preserve">Canada </w:t>
      </w:r>
      <w:r w:rsidR="00AA6F1D" w:rsidRPr="00B26193">
        <w:rPr>
          <w:rFonts w:ascii="Arial" w:hAnsi="Arial" w:cs="Arial"/>
          <w:sz w:val="22"/>
          <w:szCs w:val="22"/>
        </w:rPr>
        <w:t>pay its fair</w:t>
      </w:r>
      <w:r w:rsidRPr="00B26193">
        <w:rPr>
          <w:rFonts w:ascii="Arial" w:hAnsi="Arial" w:cs="Arial"/>
          <w:sz w:val="22"/>
          <w:szCs w:val="22"/>
        </w:rPr>
        <w:t xml:space="preserve"> </w:t>
      </w:r>
      <w:r w:rsidR="00AA6F1D" w:rsidRPr="00B26193">
        <w:rPr>
          <w:rFonts w:ascii="Arial" w:hAnsi="Arial" w:cs="Arial"/>
          <w:sz w:val="22"/>
          <w:szCs w:val="22"/>
        </w:rPr>
        <w:t xml:space="preserve">share.  Canada paying its fair share </w:t>
      </w:r>
      <w:r w:rsidRPr="00B26193">
        <w:rPr>
          <w:rFonts w:ascii="Arial" w:hAnsi="Arial" w:cs="Arial"/>
          <w:sz w:val="22"/>
          <w:szCs w:val="22"/>
        </w:rPr>
        <w:t xml:space="preserve">will </w:t>
      </w:r>
      <w:r w:rsidR="00AA6F1D" w:rsidRPr="00B26193">
        <w:rPr>
          <w:rFonts w:ascii="Arial" w:hAnsi="Arial" w:cs="Arial"/>
          <w:sz w:val="22"/>
          <w:szCs w:val="22"/>
        </w:rPr>
        <w:t>aid people around the globe and those</w:t>
      </w:r>
      <w:r w:rsidR="00B26193" w:rsidRPr="00B26193">
        <w:rPr>
          <w:rFonts w:ascii="Arial" w:hAnsi="Arial" w:cs="Arial"/>
          <w:sz w:val="22"/>
          <w:szCs w:val="22"/>
        </w:rPr>
        <w:t xml:space="preserve"> with whom</w:t>
      </w:r>
      <w:r w:rsidR="00AA6F1D" w:rsidRPr="00B26193">
        <w:rPr>
          <w:rFonts w:ascii="Arial" w:hAnsi="Arial" w:cs="Arial"/>
          <w:sz w:val="22"/>
          <w:szCs w:val="22"/>
        </w:rPr>
        <w:t xml:space="preserve"> GRAN is especially concerned :  the</w:t>
      </w:r>
      <w:r w:rsidRPr="00B26193">
        <w:rPr>
          <w:rFonts w:ascii="Arial" w:hAnsi="Arial" w:cs="Arial"/>
          <w:sz w:val="22"/>
          <w:szCs w:val="22"/>
        </w:rPr>
        <w:t xml:space="preserve"> grandmothers </w:t>
      </w:r>
      <w:r w:rsidR="00AA6F1D" w:rsidRPr="00B26193">
        <w:rPr>
          <w:rFonts w:ascii="Arial" w:hAnsi="Arial" w:cs="Arial"/>
          <w:sz w:val="22"/>
          <w:szCs w:val="22"/>
        </w:rPr>
        <w:t>of</w:t>
      </w:r>
      <w:r w:rsidRPr="00B26193">
        <w:rPr>
          <w:rFonts w:ascii="Arial" w:hAnsi="Arial" w:cs="Arial"/>
          <w:sz w:val="22"/>
          <w:szCs w:val="22"/>
        </w:rPr>
        <w:t xml:space="preserve"> sub-Saharan Africa </w:t>
      </w:r>
      <w:r w:rsidR="00AA6F1D" w:rsidRPr="00B26193">
        <w:rPr>
          <w:rFonts w:ascii="Arial" w:hAnsi="Arial" w:cs="Arial"/>
          <w:sz w:val="22"/>
          <w:szCs w:val="22"/>
        </w:rPr>
        <w:t>in their</w:t>
      </w:r>
      <w:r w:rsidRPr="00B26193">
        <w:rPr>
          <w:rFonts w:ascii="Arial" w:hAnsi="Arial" w:cs="Arial"/>
          <w:sz w:val="22"/>
          <w:szCs w:val="22"/>
        </w:rPr>
        <w:t xml:space="preserve"> struggle to rebuild the lives of their children, </w:t>
      </w:r>
      <w:r w:rsidR="00B26193" w:rsidRPr="00B26193">
        <w:rPr>
          <w:rFonts w:ascii="Arial" w:hAnsi="Arial" w:cs="Arial"/>
          <w:sz w:val="22"/>
          <w:szCs w:val="22"/>
        </w:rPr>
        <w:t xml:space="preserve">their </w:t>
      </w:r>
      <w:r w:rsidRPr="00B26193">
        <w:rPr>
          <w:rFonts w:ascii="Arial" w:hAnsi="Arial" w:cs="Arial"/>
          <w:sz w:val="22"/>
          <w:szCs w:val="22"/>
        </w:rPr>
        <w:t>grandchildren and their communities.</w:t>
      </w:r>
      <w:r>
        <w:rPr>
          <w:rFonts w:ascii="Arial" w:hAnsi="Arial" w:cs="Arial"/>
        </w:rPr>
        <w:t xml:space="preserve"> </w:t>
      </w:r>
    </w:p>
    <w:sectPr w:rsidR="00A35090" w:rsidRPr="00A35090" w:rsidSect="001F0CFD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F78A5" w14:textId="77777777" w:rsidR="00573EED" w:rsidRDefault="00573EED" w:rsidP="00573EED">
      <w:pPr>
        <w:spacing w:after="0"/>
      </w:pPr>
      <w:r>
        <w:separator/>
      </w:r>
    </w:p>
  </w:endnote>
  <w:endnote w:type="continuationSeparator" w:id="0">
    <w:p w14:paraId="17CB04DC" w14:textId="77777777" w:rsidR="00573EED" w:rsidRDefault="00573EED" w:rsidP="00573E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B1FDF" w14:textId="77777777" w:rsidR="00573EED" w:rsidRDefault="00573EED" w:rsidP="00573EED">
      <w:pPr>
        <w:spacing w:after="0"/>
      </w:pPr>
      <w:r>
        <w:separator/>
      </w:r>
    </w:p>
  </w:footnote>
  <w:footnote w:type="continuationSeparator" w:id="0">
    <w:p w14:paraId="036586F3" w14:textId="77777777" w:rsidR="00573EED" w:rsidRDefault="00573EED" w:rsidP="00573EE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95D3E"/>
    <w:multiLevelType w:val="hybridMultilevel"/>
    <w:tmpl w:val="3ACE578A"/>
    <w:lvl w:ilvl="0" w:tplc="CD20DB6C"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90"/>
    <w:rsid w:val="00036A80"/>
    <w:rsid w:val="000D5DE0"/>
    <w:rsid w:val="0016271A"/>
    <w:rsid w:val="001E14DE"/>
    <w:rsid w:val="001F0CFD"/>
    <w:rsid w:val="00245140"/>
    <w:rsid w:val="002A76EE"/>
    <w:rsid w:val="002F5A18"/>
    <w:rsid w:val="0043330B"/>
    <w:rsid w:val="0054302F"/>
    <w:rsid w:val="00573EED"/>
    <w:rsid w:val="005E6568"/>
    <w:rsid w:val="00695F65"/>
    <w:rsid w:val="006C3E32"/>
    <w:rsid w:val="009727C3"/>
    <w:rsid w:val="00A100C0"/>
    <w:rsid w:val="00A35090"/>
    <w:rsid w:val="00AA6F1D"/>
    <w:rsid w:val="00B26193"/>
    <w:rsid w:val="00B83C13"/>
    <w:rsid w:val="00C47A8F"/>
    <w:rsid w:val="00CE22A0"/>
    <w:rsid w:val="00E028C1"/>
    <w:rsid w:val="00F872D3"/>
    <w:rsid w:val="00FA3DA3"/>
    <w:rsid w:val="00FD55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851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D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E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3EE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73E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3EED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14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4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D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E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3EE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73E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3EED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14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4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Evans</dc:creator>
  <cp:keywords/>
  <dc:description/>
  <cp:lastModifiedBy>Patricia Evans</cp:lastModifiedBy>
  <cp:revision>2</cp:revision>
  <cp:lastPrinted>2015-07-14T20:47:00Z</cp:lastPrinted>
  <dcterms:created xsi:type="dcterms:W3CDTF">2015-08-31T20:03:00Z</dcterms:created>
  <dcterms:modified xsi:type="dcterms:W3CDTF">2015-08-31T20:03:00Z</dcterms:modified>
</cp:coreProperties>
</file>